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38E1" w14:textId="7288B2F4" w:rsidR="004352A0" w:rsidRPr="004352A0" w:rsidRDefault="004352A0" w:rsidP="004352A0">
      <w:pPr>
        <w:spacing w:before="240" w:after="240" w:line="240" w:lineRule="auto"/>
        <w:jc w:val="center"/>
        <w:outlineLvl w:val="0"/>
        <w:rPr>
          <w:rFonts w:ascii="Times New Roman" w:eastAsia="Times New Roman" w:hAnsi="Times New Roman" w:cs="Times New Roman"/>
          <w:b/>
          <w:bCs/>
          <w:kern w:val="36"/>
          <w:sz w:val="48"/>
          <w:szCs w:val="48"/>
          <w14:ligatures w14:val="none"/>
        </w:rPr>
      </w:pPr>
      <w:r w:rsidRPr="004352A0">
        <w:rPr>
          <w:rFonts w:ascii="Arial" w:eastAsia="Times New Roman" w:hAnsi="Arial" w:cs="Arial"/>
          <w:b/>
          <w:bCs/>
          <w:color w:val="000000"/>
          <w:kern w:val="36"/>
          <w:sz w:val="38"/>
          <w:szCs w:val="38"/>
          <w14:ligatures w14:val="none"/>
        </w:rPr>
        <w:t>Driver Policy Meeting Recommendations</w:t>
      </w:r>
    </w:p>
    <w:p w14:paraId="4FBA04B4" w14:textId="53C2940A" w:rsidR="004352A0" w:rsidRPr="004352A0" w:rsidRDefault="008A2510" w:rsidP="004352A0">
      <w:pPr>
        <w:spacing w:before="240"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FF"/>
          <w:kern w:val="0"/>
          <w14:ligatures w14:val="none"/>
        </w:rPr>
        <w:t>Zonar Systems</w:t>
      </w:r>
      <w:r w:rsidR="004352A0" w:rsidRPr="004352A0">
        <w:rPr>
          <w:rFonts w:ascii="Arial" w:eastAsia="Times New Roman" w:hAnsi="Arial" w:cs="Arial"/>
          <w:color w:val="0000FF"/>
          <w:kern w:val="0"/>
          <w14:ligatures w14:val="none"/>
        </w:rPr>
        <w:t xml:space="preserve"> recommends informing your employees about the use of the tracking equipment and cameras onboard company vehicles. Cameras will be visible to the drivers and provide audible in-cab coaching. Keeping the tracking confidential will not be an option. Rather than “catching” an employee engaging in poor behavior one time, you may find it more beneficial to clearly communicate the company expectations from the beginning, both as the tracking is integrated into the fleet and with all new hires moving forward. Open communications are more likely to have positive results, foster a trusting environment, avoid drivers claiming ignorance of company policies, and contribute to improved efficiency and productivity. </w:t>
      </w:r>
    </w:p>
    <w:p w14:paraId="2E534416" w14:textId="5D79E4D4" w:rsidR="004352A0" w:rsidRPr="004352A0" w:rsidRDefault="004352A0" w:rsidP="004352A0">
      <w:pPr>
        <w:spacing w:before="240" w:after="240" w:line="240" w:lineRule="auto"/>
        <w:rPr>
          <w:rFonts w:ascii="Times New Roman" w:eastAsia="Times New Roman" w:hAnsi="Times New Roman" w:cs="Times New Roman"/>
          <w:kern w:val="0"/>
          <w:sz w:val="24"/>
          <w:szCs w:val="24"/>
          <w14:ligatures w14:val="none"/>
        </w:rPr>
      </w:pPr>
      <w:r w:rsidRPr="004352A0">
        <w:rPr>
          <w:rFonts w:ascii="Arial" w:eastAsia="Times New Roman" w:hAnsi="Arial" w:cs="Arial"/>
          <w:color w:val="0000FF"/>
          <w:kern w:val="0"/>
          <w14:ligatures w14:val="none"/>
        </w:rPr>
        <w:t xml:space="preserve">Below, we’ve listed some sample criteria as suggestions for crafting your company policies regarding vehicle operations and GPS tracking. The goal is to prevent employees ‘testing’ the GPS </w:t>
      </w:r>
      <w:r w:rsidR="00A92B9E">
        <w:rPr>
          <w:rFonts w:ascii="Arial" w:eastAsia="Times New Roman" w:hAnsi="Arial" w:cs="Arial"/>
          <w:color w:val="0000FF"/>
          <w:kern w:val="0"/>
          <w14:ligatures w14:val="none"/>
        </w:rPr>
        <w:t xml:space="preserve">and Camera </w:t>
      </w:r>
      <w:r w:rsidRPr="004352A0">
        <w:rPr>
          <w:rFonts w:ascii="Arial" w:eastAsia="Times New Roman" w:hAnsi="Arial" w:cs="Arial"/>
          <w:color w:val="0000FF"/>
          <w:kern w:val="0"/>
          <w14:ligatures w14:val="none"/>
        </w:rPr>
        <w:t>reliability to figure out the standards. Instead, expectations are clearly laid out, with opportunities for clarifications and adjustments as needed. This information should be presented to all current employees and new hires affected by the policies.  </w:t>
      </w:r>
    </w:p>
    <w:p w14:paraId="4B67B989" w14:textId="6465D4B6" w:rsidR="004352A0" w:rsidRPr="004352A0" w:rsidRDefault="004352A0" w:rsidP="004352A0">
      <w:pPr>
        <w:spacing w:before="240" w:after="240" w:line="240" w:lineRule="auto"/>
        <w:rPr>
          <w:rFonts w:ascii="Times New Roman" w:eastAsia="Times New Roman" w:hAnsi="Times New Roman" w:cs="Times New Roman"/>
          <w:kern w:val="0"/>
          <w:sz w:val="24"/>
          <w:szCs w:val="24"/>
          <w14:ligatures w14:val="none"/>
        </w:rPr>
      </w:pPr>
      <w:r w:rsidRPr="004352A0">
        <w:rPr>
          <w:rFonts w:ascii="Arial" w:eastAsia="Times New Roman" w:hAnsi="Arial" w:cs="Arial"/>
          <w:b/>
          <w:bCs/>
          <w:color w:val="000000"/>
          <w:kern w:val="0"/>
          <w:sz w:val="24"/>
          <w:szCs w:val="24"/>
          <w14:ligatures w14:val="none"/>
        </w:rPr>
        <w:t>REASONS TO PROVIDE TO DRIVERS AS TO WHY YOU ARE NOW USING GPS TRACKING</w:t>
      </w:r>
      <w:r w:rsidR="00A92B9E">
        <w:rPr>
          <w:rFonts w:ascii="Arial" w:eastAsia="Times New Roman" w:hAnsi="Arial" w:cs="Arial"/>
          <w:b/>
          <w:bCs/>
          <w:color w:val="000000"/>
          <w:kern w:val="0"/>
          <w:sz w:val="24"/>
          <w:szCs w:val="24"/>
          <w14:ligatures w14:val="none"/>
        </w:rPr>
        <w:t xml:space="preserve"> AND DASH CAMERAS</w:t>
      </w:r>
    </w:p>
    <w:p w14:paraId="6545A9CA" w14:textId="77777777" w:rsidR="004352A0" w:rsidRPr="004352A0" w:rsidRDefault="004352A0" w:rsidP="004352A0">
      <w:pPr>
        <w:numPr>
          <w:ilvl w:val="0"/>
          <w:numId w:val="1"/>
        </w:numPr>
        <w:spacing w:before="240" w:after="0" w:line="240" w:lineRule="auto"/>
        <w:textAlignment w:val="baseline"/>
        <w:rPr>
          <w:rFonts w:ascii="Arial" w:eastAsia="Times New Roman" w:hAnsi="Arial" w:cs="Arial"/>
          <w:color w:val="000000"/>
          <w:kern w:val="0"/>
          <w14:ligatures w14:val="none"/>
        </w:rPr>
      </w:pPr>
      <w:r w:rsidRPr="004352A0">
        <w:rPr>
          <w:rFonts w:ascii="Arial" w:eastAsia="Times New Roman" w:hAnsi="Arial" w:cs="Arial"/>
          <w:color w:val="000000"/>
          <w:kern w:val="0"/>
          <w14:ligatures w14:val="none"/>
        </w:rPr>
        <w:t>Insurance Savings</w:t>
      </w:r>
    </w:p>
    <w:p w14:paraId="3C8F8F3D" w14:textId="77777777" w:rsidR="004352A0" w:rsidRPr="004352A0" w:rsidRDefault="004352A0" w:rsidP="004352A0">
      <w:pPr>
        <w:numPr>
          <w:ilvl w:val="0"/>
          <w:numId w:val="1"/>
        </w:numPr>
        <w:spacing w:after="0" w:line="240" w:lineRule="auto"/>
        <w:textAlignment w:val="baseline"/>
        <w:rPr>
          <w:rFonts w:ascii="Arial" w:eastAsia="Times New Roman" w:hAnsi="Arial" w:cs="Arial"/>
          <w:color w:val="000000"/>
          <w:kern w:val="0"/>
          <w14:ligatures w14:val="none"/>
        </w:rPr>
      </w:pPr>
      <w:r w:rsidRPr="004352A0">
        <w:rPr>
          <w:rFonts w:ascii="Arial" w:eastAsia="Times New Roman" w:hAnsi="Arial" w:cs="Arial"/>
          <w:color w:val="000000"/>
          <w:kern w:val="0"/>
          <w14:ligatures w14:val="none"/>
        </w:rPr>
        <w:t>Vehicle Theft Protection</w:t>
      </w:r>
    </w:p>
    <w:p w14:paraId="6A76DD5E" w14:textId="77777777" w:rsidR="004352A0" w:rsidRPr="004352A0" w:rsidRDefault="004352A0" w:rsidP="004352A0">
      <w:pPr>
        <w:numPr>
          <w:ilvl w:val="0"/>
          <w:numId w:val="1"/>
        </w:numPr>
        <w:spacing w:after="0" w:line="240" w:lineRule="auto"/>
        <w:textAlignment w:val="baseline"/>
        <w:rPr>
          <w:rFonts w:ascii="Arial" w:eastAsia="Times New Roman" w:hAnsi="Arial" w:cs="Arial"/>
          <w:color w:val="000000"/>
          <w:kern w:val="0"/>
          <w14:ligatures w14:val="none"/>
        </w:rPr>
      </w:pPr>
      <w:r w:rsidRPr="004352A0">
        <w:rPr>
          <w:rFonts w:ascii="Arial" w:eastAsia="Times New Roman" w:hAnsi="Arial" w:cs="Arial"/>
          <w:color w:val="000000"/>
          <w:kern w:val="0"/>
          <w14:ligatures w14:val="none"/>
        </w:rPr>
        <w:t>Assistance to Lost drivers</w:t>
      </w:r>
    </w:p>
    <w:p w14:paraId="6D17408E" w14:textId="77777777" w:rsidR="004352A0" w:rsidRPr="004352A0" w:rsidRDefault="004352A0" w:rsidP="004352A0">
      <w:pPr>
        <w:numPr>
          <w:ilvl w:val="0"/>
          <w:numId w:val="1"/>
        </w:numPr>
        <w:spacing w:after="0" w:line="240" w:lineRule="auto"/>
        <w:textAlignment w:val="baseline"/>
        <w:rPr>
          <w:rFonts w:ascii="Arial" w:eastAsia="Times New Roman" w:hAnsi="Arial" w:cs="Arial"/>
          <w:color w:val="000000"/>
          <w:kern w:val="0"/>
          <w14:ligatures w14:val="none"/>
        </w:rPr>
      </w:pPr>
      <w:r w:rsidRPr="004352A0">
        <w:rPr>
          <w:rFonts w:ascii="Arial" w:eastAsia="Times New Roman" w:hAnsi="Arial" w:cs="Arial"/>
          <w:color w:val="000000"/>
          <w:kern w:val="0"/>
          <w14:ligatures w14:val="none"/>
        </w:rPr>
        <w:t>Improved Routing and Dispatching</w:t>
      </w:r>
    </w:p>
    <w:p w14:paraId="30146685" w14:textId="77777777" w:rsidR="004352A0" w:rsidRPr="004352A0" w:rsidRDefault="004352A0" w:rsidP="004352A0">
      <w:pPr>
        <w:numPr>
          <w:ilvl w:val="0"/>
          <w:numId w:val="1"/>
        </w:numPr>
        <w:spacing w:after="0" w:line="240" w:lineRule="auto"/>
        <w:textAlignment w:val="baseline"/>
        <w:rPr>
          <w:rFonts w:ascii="Arial" w:eastAsia="Times New Roman" w:hAnsi="Arial" w:cs="Arial"/>
          <w:color w:val="000000"/>
          <w:kern w:val="0"/>
          <w14:ligatures w14:val="none"/>
        </w:rPr>
      </w:pPr>
      <w:r w:rsidRPr="004352A0">
        <w:rPr>
          <w:rFonts w:ascii="Arial" w:eastAsia="Times New Roman" w:hAnsi="Arial" w:cs="Arial"/>
          <w:color w:val="000000"/>
          <w:kern w:val="0"/>
          <w14:ligatures w14:val="none"/>
        </w:rPr>
        <w:t>Overall Better Fleet Management</w:t>
      </w:r>
    </w:p>
    <w:p w14:paraId="19ADDB8E" w14:textId="77777777" w:rsidR="004352A0" w:rsidRPr="004352A0" w:rsidRDefault="004352A0" w:rsidP="004352A0">
      <w:pPr>
        <w:numPr>
          <w:ilvl w:val="0"/>
          <w:numId w:val="1"/>
        </w:numPr>
        <w:spacing w:after="0" w:line="240" w:lineRule="auto"/>
        <w:textAlignment w:val="baseline"/>
        <w:rPr>
          <w:rFonts w:ascii="Arial" w:eastAsia="Times New Roman" w:hAnsi="Arial" w:cs="Arial"/>
          <w:color w:val="000000"/>
          <w:kern w:val="0"/>
          <w14:ligatures w14:val="none"/>
        </w:rPr>
      </w:pPr>
      <w:r w:rsidRPr="004352A0">
        <w:rPr>
          <w:rFonts w:ascii="Arial" w:eastAsia="Times New Roman" w:hAnsi="Arial" w:cs="Arial"/>
          <w:color w:val="000000"/>
          <w:kern w:val="0"/>
          <w14:ligatures w14:val="none"/>
        </w:rPr>
        <w:t>Better Customer Service</w:t>
      </w:r>
    </w:p>
    <w:p w14:paraId="3DCC84E4" w14:textId="77777777" w:rsidR="004352A0" w:rsidRPr="004352A0" w:rsidRDefault="004352A0" w:rsidP="004352A0">
      <w:pPr>
        <w:numPr>
          <w:ilvl w:val="0"/>
          <w:numId w:val="1"/>
        </w:numPr>
        <w:spacing w:after="240" w:line="240" w:lineRule="auto"/>
        <w:textAlignment w:val="baseline"/>
        <w:rPr>
          <w:rFonts w:ascii="Arial" w:eastAsia="Times New Roman" w:hAnsi="Arial" w:cs="Arial"/>
          <w:color w:val="000000"/>
          <w:kern w:val="0"/>
          <w14:ligatures w14:val="none"/>
        </w:rPr>
      </w:pPr>
      <w:r w:rsidRPr="004352A0">
        <w:rPr>
          <w:rFonts w:ascii="Arial" w:eastAsia="Times New Roman" w:hAnsi="Arial" w:cs="Arial"/>
          <w:color w:val="000000"/>
          <w:kern w:val="0"/>
          <w14:ligatures w14:val="none"/>
        </w:rPr>
        <w:t>Payroll/Time Punch Back-up</w:t>
      </w:r>
    </w:p>
    <w:p w14:paraId="6A130268" w14:textId="77777777" w:rsidR="004352A0" w:rsidRPr="004352A0" w:rsidRDefault="004352A0" w:rsidP="004352A0">
      <w:pPr>
        <w:spacing w:before="240" w:after="240" w:line="240" w:lineRule="auto"/>
        <w:rPr>
          <w:rFonts w:ascii="Times New Roman" w:eastAsia="Times New Roman" w:hAnsi="Times New Roman" w:cs="Times New Roman"/>
          <w:kern w:val="0"/>
          <w:sz w:val="24"/>
          <w:szCs w:val="24"/>
          <w14:ligatures w14:val="none"/>
        </w:rPr>
      </w:pPr>
      <w:r w:rsidRPr="004352A0">
        <w:rPr>
          <w:rFonts w:ascii="Arial" w:eastAsia="Times New Roman" w:hAnsi="Arial" w:cs="Arial"/>
          <w:b/>
          <w:bCs/>
          <w:color w:val="000000"/>
          <w:kern w:val="0"/>
          <w:sz w:val="24"/>
          <w:szCs w:val="24"/>
          <w14:ligatures w14:val="none"/>
        </w:rPr>
        <w:t>DRIVER EXPECTATIONS CRITERIA</w:t>
      </w:r>
    </w:p>
    <w:p w14:paraId="765038FA" w14:textId="77777777" w:rsidR="004352A0" w:rsidRPr="004352A0" w:rsidRDefault="004352A0" w:rsidP="004352A0">
      <w:pPr>
        <w:numPr>
          <w:ilvl w:val="0"/>
          <w:numId w:val="2"/>
        </w:numPr>
        <w:spacing w:before="240" w:after="0" w:line="240" w:lineRule="auto"/>
        <w:textAlignment w:val="baseline"/>
        <w:rPr>
          <w:rFonts w:ascii="Arial" w:eastAsia="Times New Roman" w:hAnsi="Arial" w:cs="Arial"/>
          <w:color w:val="000000"/>
          <w:kern w:val="0"/>
          <w14:ligatures w14:val="none"/>
        </w:rPr>
      </w:pPr>
      <w:r w:rsidRPr="004352A0">
        <w:rPr>
          <w:rFonts w:ascii="Arial" w:eastAsia="Times New Roman" w:hAnsi="Arial" w:cs="Arial"/>
          <w:color w:val="000000"/>
          <w:kern w:val="0"/>
          <w14:ligatures w14:val="none"/>
        </w:rPr>
        <w:t>Maximum Allowed Speed</w:t>
      </w:r>
    </w:p>
    <w:p w14:paraId="7EA6CFEB" w14:textId="77777777" w:rsidR="004352A0" w:rsidRPr="004352A0" w:rsidRDefault="004352A0" w:rsidP="004352A0">
      <w:pPr>
        <w:numPr>
          <w:ilvl w:val="0"/>
          <w:numId w:val="2"/>
        </w:numPr>
        <w:spacing w:after="0" w:line="240" w:lineRule="auto"/>
        <w:textAlignment w:val="baseline"/>
        <w:rPr>
          <w:rFonts w:ascii="Arial" w:eastAsia="Times New Roman" w:hAnsi="Arial" w:cs="Arial"/>
          <w:color w:val="000000"/>
          <w:kern w:val="0"/>
          <w14:ligatures w14:val="none"/>
        </w:rPr>
      </w:pPr>
      <w:r w:rsidRPr="004352A0">
        <w:rPr>
          <w:rFonts w:ascii="Arial" w:eastAsia="Times New Roman" w:hAnsi="Arial" w:cs="Arial"/>
          <w:color w:val="000000"/>
          <w:kern w:val="0"/>
          <w14:ligatures w14:val="none"/>
        </w:rPr>
        <w:t>Aggressive Driving</w:t>
      </w:r>
    </w:p>
    <w:p w14:paraId="6083695F" w14:textId="77777777" w:rsidR="004352A0" w:rsidRPr="004352A0" w:rsidRDefault="004352A0" w:rsidP="004352A0">
      <w:pPr>
        <w:numPr>
          <w:ilvl w:val="0"/>
          <w:numId w:val="2"/>
        </w:numPr>
        <w:spacing w:after="0" w:line="240" w:lineRule="auto"/>
        <w:textAlignment w:val="baseline"/>
        <w:rPr>
          <w:rFonts w:ascii="Arial" w:eastAsia="Times New Roman" w:hAnsi="Arial" w:cs="Arial"/>
          <w:color w:val="000000"/>
          <w:kern w:val="0"/>
          <w14:ligatures w14:val="none"/>
        </w:rPr>
      </w:pPr>
      <w:r w:rsidRPr="004352A0">
        <w:rPr>
          <w:rFonts w:ascii="Arial" w:eastAsia="Times New Roman" w:hAnsi="Arial" w:cs="Arial"/>
          <w:color w:val="000000"/>
          <w:kern w:val="0"/>
          <w14:ligatures w14:val="none"/>
        </w:rPr>
        <w:t>Texting While Driving</w:t>
      </w:r>
    </w:p>
    <w:p w14:paraId="2C6E5D38" w14:textId="77777777" w:rsidR="004352A0" w:rsidRPr="004352A0" w:rsidRDefault="004352A0" w:rsidP="004352A0">
      <w:pPr>
        <w:numPr>
          <w:ilvl w:val="0"/>
          <w:numId w:val="2"/>
        </w:numPr>
        <w:spacing w:after="0" w:line="240" w:lineRule="auto"/>
        <w:textAlignment w:val="baseline"/>
        <w:rPr>
          <w:rFonts w:ascii="Arial" w:eastAsia="Times New Roman" w:hAnsi="Arial" w:cs="Arial"/>
          <w:color w:val="000000"/>
          <w:kern w:val="0"/>
          <w14:ligatures w14:val="none"/>
        </w:rPr>
      </w:pPr>
      <w:r w:rsidRPr="004352A0">
        <w:rPr>
          <w:rFonts w:ascii="Times New Roman" w:eastAsia="Times New Roman" w:hAnsi="Times New Roman" w:cs="Times New Roman"/>
          <w:color w:val="000000"/>
          <w:kern w:val="0"/>
          <w:sz w:val="14"/>
          <w:szCs w:val="14"/>
          <w14:ligatures w14:val="none"/>
        </w:rPr>
        <w:t> </w:t>
      </w:r>
      <w:r w:rsidRPr="004352A0">
        <w:rPr>
          <w:rFonts w:ascii="Arial" w:eastAsia="Times New Roman" w:hAnsi="Arial" w:cs="Arial"/>
          <w:color w:val="000000"/>
          <w:kern w:val="0"/>
          <w14:ligatures w14:val="none"/>
        </w:rPr>
        <w:t>Idle time limits</w:t>
      </w:r>
    </w:p>
    <w:p w14:paraId="20FB02EA" w14:textId="77777777" w:rsidR="004352A0" w:rsidRPr="004352A0" w:rsidRDefault="004352A0" w:rsidP="004352A0">
      <w:pPr>
        <w:numPr>
          <w:ilvl w:val="0"/>
          <w:numId w:val="2"/>
        </w:numPr>
        <w:spacing w:after="0" w:line="240" w:lineRule="auto"/>
        <w:textAlignment w:val="baseline"/>
        <w:rPr>
          <w:rFonts w:ascii="Arial" w:eastAsia="Times New Roman" w:hAnsi="Arial" w:cs="Arial"/>
          <w:color w:val="000000"/>
          <w:kern w:val="0"/>
          <w14:ligatures w14:val="none"/>
        </w:rPr>
      </w:pPr>
      <w:r w:rsidRPr="004352A0">
        <w:rPr>
          <w:rFonts w:ascii="Times New Roman" w:eastAsia="Times New Roman" w:hAnsi="Times New Roman" w:cs="Times New Roman"/>
          <w:color w:val="000000"/>
          <w:kern w:val="0"/>
          <w:sz w:val="14"/>
          <w:szCs w:val="14"/>
          <w14:ligatures w14:val="none"/>
        </w:rPr>
        <w:t> </w:t>
      </w:r>
      <w:r w:rsidRPr="004352A0">
        <w:rPr>
          <w:rFonts w:ascii="Arial" w:eastAsia="Times New Roman" w:hAnsi="Arial" w:cs="Arial"/>
          <w:color w:val="000000"/>
          <w:kern w:val="0"/>
          <w14:ligatures w14:val="none"/>
        </w:rPr>
        <w:t>Places to Avoid</w:t>
      </w:r>
    </w:p>
    <w:p w14:paraId="58AB8F1E" w14:textId="77777777" w:rsidR="004352A0" w:rsidRPr="004352A0" w:rsidRDefault="004352A0" w:rsidP="004352A0">
      <w:pPr>
        <w:numPr>
          <w:ilvl w:val="0"/>
          <w:numId w:val="2"/>
        </w:numPr>
        <w:spacing w:after="0" w:line="240" w:lineRule="auto"/>
        <w:textAlignment w:val="baseline"/>
        <w:rPr>
          <w:rFonts w:ascii="Arial" w:eastAsia="Times New Roman" w:hAnsi="Arial" w:cs="Arial"/>
          <w:color w:val="000000"/>
          <w:kern w:val="0"/>
          <w14:ligatures w14:val="none"/>
        </w:rPr>
      </w:pPr>
      <w:r w:rsidRPr="004352A0">
        <w:rPr>
          <w:rFonts w:ascii="Arial" w:eastAsia="Times New Roman" w:hAnsi="Arial" w:cs="Arial"/>
          <w:color w:val="000000"/>
          <w:kern w:val="0"/>
          <w14:ligatures w14:val="none"/>
        </w:rPr>
        <w:t>Weekends, Nights Vehicle Use</w:t>
      </w:r>
    </w:p>
    <w:p w14:paraId="489E5002" w14:textId="77777777" w:rsidR="004352A0" w:rsidRPr="004352A0" w:rsidRDefault="004352A0" w:rsidP="004352A0">
      <w:pPr>
        <w:numPr>
          <w:ilvl w:val="0"/>
          <w:numId w:val="2"/>
        </w:numPr>
        <w:spacing w:after="0" w:line="240" w:lineRule="auto"/>
        <w:textAlignment w:val="baseline"/>
        <w:rPr>
          <w:rFonts w:ascii="Arial" w:eastAsia="Times New Roman" w:hAnsi="Arial" w:cs="Arial"/>
          <w:color w:val="000000"/>
          <w:kern w:val="0"/>
          <w14:ligatures w14:val="none"/>
        </w:rPr>
      </w:pPr>
      <w:r w:rsidRPr="004352A0">
        <w:rPr>
          <w:rFonts w:ascii="Arial" w:eastAsia="Times New Roman" w:hAnsi="Arial" w:cs="Arial"/>
          <w:color w:val="000000"/>
          <w:kern w:val="0"/>
          <w14:ligatures w14:val="none"/>
        </w:rPr>
        <w:t>Stops: Minimum/maximum durations</w:t>
      </w:r>
    </w:p>
    <w:p w14:paraId="7C703BF5" w14:textId="77777777" w:rsidR="004352A0" w:rsidRPr="004352A0" w:rsidRDefault="004352A0" w:rsidP="004352A0">
      <w:pPr>
        <w:numPr>
          <w:ilvl w:val="0"/>
          <w:numId w:val="2"/>
        </w:numPr>
        <w:spacing w:after="0" w:line="240" w:lineRule="auto"/>
        <w:textAlignment w:val="baseline"/>
        <w:rPr>
          <w:rFonts w:ascii="Arial" w:eastAsia="Times New Roman" w:hAnsi="Arial" w:cs="Arial"/>
          <w:color w:val="000000"/>
          <w:kern w:val="0"/>
          <w14:ligatures w14:val="none"/>
        </w:rPr>
      </w:pPr>
      <w:r w:rsidRPr="004352A0">
        <w:rPr>
          <w:rFonts w:ascii="Times New Roman" w:eastAsia="Times New Roman" w:hAnsi="Times New Roman" w:cs="Times New Roman"/>
          <w:color w:val="000000"/>
          <w:kern w:val="0"/>
          <w:sz w:val="14"/>
          <w:szCs w:val="14"/>
          <w14:ligatures w14:val="none"/>
        </w:rPr>
        <w:t> </w:t>
      </w:r>
      <w:r w:rsidRPr="004352A0">
        <w:rPr>
          <w:rFonts w:ascii="Arial" w:eastAsia="Times New Roman" w:hAnsi="Arial" w:cs="Arial"/>
          <w:color w:val="000000"/>
          <w:kern w:val="0"/>
          <w14:ligatures w14:val="none"/>
        </w:rPr>
        <w:t>Lateness: First movement of the day, customer location arrival</w:t>
      </w:r>
    </w:p>
    <w:p w14:paraId="78B92108" w14:textId="77777777" w:rsidR="004352A0" w:rsidRPr="004352A0" w:rsidRDefault="004352A0" w:rsidP="004352A0">
      <w:pPr>
        <w:numPr>
          <w:ilvl w:val="0"/>
          <w:numId w:val="2"/>
        </w:numPr>
        <w:spacing w:after="0" w:line="240" w:lineRule="auto"/>
        <w:textAlignment w:val="baseline"/>
        <w:rPr>
          <w:rFonts w:ascii="Arial" w:eastAsia="Times New Roman" w:hAnsi="Arial" w:cs="Arial"/>
          <w:color w:val="000000"/>
          <w:kern w:val="0"/>
          <w14:ligatures w14:val="none"/>
        </w:rPr>
      </w:pPr>
      <w:r w:rsidRPr="004352A0">
        <w:rPr>
          <w:rFonts w:ascii="Arial" w:eastAsia="Times New Roman" w:hAnsi="Arial" w:cs="Arial"/>
          <w:color w:val="000000"/>
          <w:kern w:val="0"/>
          <w14:ligatures w14:val="none"/>
        </w:rPr>
        <w:t>Lunch and ‘break’ time limits</w:t>
      </w:r>
    </w:p>
    <w:p w14:paraId="713539FF" w14:textId="77777777" w:rsidR="004352A0" w:rsidRPr="004352A0" w:rsidRDefault="004352A0" w:rsidP="004352A0">
      <w:pPr>
        <w:numPr>
          <w:ilvl w:val="0"/>
          <w:numId w:val="2"/>
        </w:numPr>
        <w:spacing w:after="0" w:line="240" w:lineRule="auto"/>
        <w:textAlignment w:val="baseline"/>
        <w:rPr>
          <w:rFonts w:ascii="Arial" w:eastAsia="Times New Roman" w:hAnsi="Arial" w:cs="Arial"/>
          <w:color w:val="000000"/>
          <w:kern w:val="0"/>
          <w14:ligatures w14:val="none"/>
        </w:rPr>
      </w:pPr>
      <w:r w:rsidRPr="004352A0">
        <w:rPr>
          <w:rFonts w:ascii="Times New Roman" w:eastAsia="Times New Roman" w:hAnsi="Times New Roman" w:cs="Times New Roman"/>
          <w:color w:val="000000"/>
          <w:kern w:val="0"/>
          <w:sz w:val="14"/>
          <w:szCs w:val="14"/>
          <w14:ligatures w14:val="none"/>
        </w:rPr>
        <w:t> </w:t>
      </w:r>
      <w:r w:rsidRPr="004352A0">
        <w:rPr>
          <w:rFonts w:ascii="Arial" w:eastAsia="Times New Roman" w:hAnsi="Arial" w:cs="Arial"/>
          <w:color w:val="000000"/>
          <w:kern w:val="0"/>
          <w14:ligatures w14:val="none"/>
        </w:rPr>
        <w:t>Unnecessary stops allowed</w:t>
      </w:r>
    </w:p>
    <w:p w14:paraId="21FEE2DA" w14:textId="77777777" w:rsidR="004352A0" w:rsidRPr="004352A0" w:rsidRDefault="004352A0" w:rsidP="004352A0">
      <w:pPr>
        <w:numPr>
          <w:ilvl w:val="0"/>
          <w:numId w:val="2"/>
        </w:numPr>
        <w:spacing w:after="0" w:line="240" w:lineRule="auto"/>
        <w:textAlignment w:val="baseline"/>
        <w:rPr>
          <w:rFonts w:ascii="Arial" w:eastAsia="Times New Roman" w:hAnsi="Arial" w:cs="Arial"/>
          <w:color w:val="000000"/>
          <w:kern w:val="0"/>
          <w14:ligatures w14:val="none"/>
        </w:rPr>
      </w:pPr>
      <w:r w:rsidRPr="004352A0">
        <w:rPr>
          <w:rFonts w:ascii="Times New Roman" w:eastAsia="Times New Roman" w:hAnsi="Times New Roman" w:cs="Times New Roman"/>
          <w:color w:val="000000"/>
          <w:kern w:val="0"/>
          <w:sz w:val="14"/>
          <w:szCs w:val="14"/>
          <w14:ligatures w14:val="none"/>
        </w:rPr>
        <w:t> </w:t>
      </w:r>
      <w:r w:rsidRPr="004352A0">
        <w:rPr>
          <w:rFonts w:ascii="Arial" w:eastAsia="Times New Roman" w:hAnsi="Arial" w:cs="Arial"/>
          <w:color w:val="000000"/>
          <w:kern w:val="0"/>
          <w14:ligatures w14:val="none"/>
        </w:rPr>
        <w:t>Using GPS hours for time tracking</w:t>
      </w:r>
    </w:p>
    <w:p w14:paraId="4A51785F" w14:textId="77777777" w:rsidR="004352A0" w:rsidRPr="004352A0" w:rsidRDefault="004352A0" w:rsidP="004352A0">
      <w:pPr>
        <w:numPr>
          <w:ilvl w:val="0"/>
          <w:numId w:val="2"/>
        </w:numPr>
        <w:spacing w:after="240" w:line="240" w:lineRule="auto"/>
        <w:textAlignment w:val="baseline"/>
        <w:rPr>
          <w:rFonts w:ascii="Arial" w:eastAsia="Times New Roman" w:hAnsi="Arial" w:cs="Arial"/>
          <w:color w:val="000000"/>
          <w:kern w:val="0"/>
          <w14:ligatures w14:val="none"/>
        </w:rPr>
      </w:pPr>
      <w:r w:rsidRPr="004352A0">
        <w:rPr>
          <w:rFonts w:ascii="Arial" w:eastAsia="Times New Roman" w:hAnsi="Arial" w:cs="Arial"/>
          <w:color w:val="000000"/>
          <w:kern w:val="0"/>
          <w14:ligatures w14:val="none"/>
        </w:rPr>
        <w:t>Tampering with Device</w:t>
      </w:r>
    </w:p>
    <w:p w14:paraId="3283B0AD" w14:textId="77777777" w:rsidR="004352A0" w:rsidRPr="004352A0" w:rsidRDefault="004352A0" w:rsidP="004352A0">
      <w:pPr>
        <w:spacing w:before="240" w:after="240" w:line="240" w:lineRule="auto"/>
        <w:rPr>
          <w:rFonts w:ascii="Times New Roman" w:eastAsia="Times New Roman" w:hAnsi="Times New Roman" w:cs="Times New Roman"/>
          <w:kern w:val="0"/>
          <w:sz w:val="24"/>
          <w:szCs w:val="24"/>
          <w14:ligatures w14:val="none"/>
        </w:rPr>
      </w:pPr>
      <w:r w:rsidRPr="004352A0">
        <w:rPr>
          <w:rFonts w:ascii="Arial" w:eastAsia="Times New Roman" w:hAnsi="Arial" w:cs="Arial"/>
          <w:b/>
          <w:bCs/>
          <w:color w:val="000000"/>
          <w:kern w:val="0"/>
          <w:sz w:val="24"/>
          <w:szCs w:val="24"/>
          <w14:ligatures w14:val="none"/>
        </w:rPr>
        <w:t> </w:t>
      </w:r>
      <w:r w:rsidRPr="004352A0">
        <w:rPr>
          <w:rFonts w:ascii="Arial" w:eastAsia="Times New Roman" w:hAnsi="Arial" w:cs="Arial"/>
          <w:b/>
          <w:bCs/>
          <w:color w:val="FF0000"/>
          <w:kern w:val="0"/>
          <w:sz w:val="24"/>
          <w:szCs w:val="24"/>
          <w14:ligatures w14:val="none"/>
        </w:rPr>
        <w:t>SAMPLE</w:t>
      </w:r>
      <w:r w:rsidRPr="004352A0">
        <w:rPr>
          <w:rFonts w:ascii="Arial" w:eastAsia="Times New Roman" w:hAnsi="Arial" w:cs="Arial"/>
          <w:b/>
          <w:bCs/>
          <w:color w:val="000000"/>
          <w:kern w:val="0"/>
          <w:sz w:val="24"/>
          <w:szCs w:val="24"/>
          <w14:ligatures w14:val="none"/>
        </w:rPr>
        <w:t xml:space="preserve"> CONSEQUENCES</w:t>
      </w:r>
    </w:p>
    <w:p w14:paraId="011DA05D" w14:textId="77777777" w:rsidR="004352A0" w:rsidRPr="004352A0" w:rsidRDefault="004352A0" w:rsidP="004352A0">
      <w:pPr>
        <w:numPr>
          <w:ilvl w:val="0"/>
          <w:numId w:val="3"/>
        </w:numPr>
        <w:spacing w:before="240" w:after="0" w:line="240" w:lineRule="auto"/>
        <w:textAlignment w:val="baseline"/>
        <w:rPr>
          <w:rFonts w:ascii="Arial" w:eastAsia="Times New Roman" w:hAnsi="Arial" w:cs="Arial"/>
          <w:color w:val="000000"/>
          <w:kern w:val="0"/>
          <w14:ligatures w14:val="none"/>
        </w:rPr>
      </w:pPr>
      <w:r w:rsidRPr="004352A0">
        <w:rPr>
          <w:rFonts w:ascii="Arial" w:eastAsia="Times New Roman" w:hAnsi="Arial" w:cs="Arial"/>
          <w:color w:val="000000"/>
          <w:kern w:val="0"/>
          <w14:ligatures w14:val="none"/>
        </w:rPr>
        <w:t>1</w:t>
      </w:r>
      <w:r w:rsidRPr="004352A0">
        <w:rPr>
          <w:rFonts w:ascii="Arial" w:eastAsia="Times New Roman" w:hAnsi="Arial" w:cs="Arial"/>
          <w:color w:val="000000"/>
          <w:kern w:val="0"/>
          <w:sz w:val="13"/>
          <w:szCs w:val="13"/>
          <w:vertAlign w:val="superscript"/>
          <w14:ligatures w14:val="none"/>
        </w:rPr>
        <w:t>st</w:t>
      </w:r>
      <w:r w:rsidRPr="004352A0">
        <w:rPr>
          <w:rFonts w:ascii="Arial" w:eastAsia="Times New Roman" w:hAnsi="Arial" w:cs="Arial"/>
          <w:color w:val="000000"/>
          <w:kern w:val="0"/>
          <w14:ligatures w14:val="none"/>
        </w:rPr>
        <w:t xml:space="preserve"> Violation: </w:t>
      </w:r>
      <w:r w:rsidRPr="004352A0">
        <w:rPr>
          <w:rFonts w:ascii="Arial" w:eastAsia="Times New Roman" w:hAnsi="Arial" w:cs="Arial"/>
          <w:color w:val="0000FF"/>
          <w:kern w:val="0"/>
          <w14:ligatures w14:val="none"/>
        </w:rPr>
        <w:t>Warning</w:t>
      </w:r>
      <w:r w:rsidRPr="004352A0">
        <w:rPr>
          <w:rFonts w:ascii="Arial" w:eastAsia="Times New Roman" w:hAnsi="Arial" w:cs="Arial"/>
          <w:color w:val="000000"/>
          <w:kern w:val="0"/>
          <w14:ligatures w14:val="none"/>
        </w:rPr>
        <w:t xml:space="preserve"> (or 1 day suspension to avoid “testing of limits” due to immediate consequences)</w:t>
      </w:r>
    </w:p>
    <w:p w14:paraId="689DB625" w14:textId="77777777" w:rsidR="004352A0" w:rsidRPr="004352A0" w:rsidRDefault="004352A0" w:rsidP="004352A0">
      <w:pPr>
        <w:numPr>
          <w:ilvl w:val="0"/>
          <w:numId w:val="3"/>
        </w:numPr>
        <w:spacing w:after="0" w:line="240" w:lineRule="auto"/>
        <w:textAlignment w:val="baseline"/>
        <w:rPr>
          <w:rFonts w:ascii="Arial" w:eastAsia="Times New Roman" w:hAnsi="Arial" w:cs="Arial"/>
          <w:color w:val="000000"/>
          <w:kern w:val="0"/>
          <w14:ligatures w14:val="none"/>
        </w:rPr>
      </w:pPr>
      <w:r w:rsidRPr="004352A0">
        <w:rPr>
          <w:rFonts w:ascii="Times New Roman" w:eastAsia="Times New Roman" w:hAnsi="Times New Roman" w:cs="Times New Roman"/>
          <w:color w:val="000000"/>
          <w:kern w:val="0"/>
          <w:sz w:val="14"/>
          <w:szCs w:val="14"/>
          <w14:ligatures w14:val="none"/>
        </w:rPr>
        <w:t> </w:t>
      </w:r>
      <w:r w:rsidRPr="004352A0">
        <w:rPr>
          <w:rFonts w:ascii="Arial" w:eastAsia="Times New Roman" w:hAnsi="Arial" w:cs="Arial"/>
          <w:color w:val="000000"/>
          <w:kern w:val="0"/>
          <w14:ligatures w14:val="none"/>
        </w:rPr>
        <w:t>2</w:t>
      </w:r>
      <w:r w:rsidRPr="004352A0">
        <w:rPr>
          <w:rFonts w:ascii="Arial" w:eastAsia="Times New Roman" w:hAnsi="Arial" w:cs="Arial"/>
          <w:color w:val="000000"/>
          <w:kern w:val="0"/>
          <w:sz w:val="13"/>
          <w:szCs w:val="13"/>
          <w:vertAlign w:val="superscript"/>
          <w14:ligatures w14:val="none"/>
        </w:rPr>
        <w:t>nd</w:t>
      </w:r>
      <w:r w:rsidRPr="004352A0">
        <w:rPr>
          <w:rFonts w:ascii="Arial" w:eastAsia="Times New Roman" w:hAnsi="Arial" w:cs="Arial"/>
          <w:color w:val="000000"/>
          <w:kern w:val="0"/>
          <w14:ligatures w14:val="none"/>
        </w:rPr>
        <w:t xml:space="preserve"> Violation: </w:t>
      </w:r>
      <w:r w:rsidRPr="004352A0">
        <w:rPr>
          <w:rFonts w:ascii="Arial" w:eastAsia="Times New Roman" w:hAnsi="Arial" w:cs="Arial"/>
          <w:color w:val="0000FF"/>
          <w:kern w:val="0"/>
          <w14:ligatures w14:val="none"/>
        </w:rPr>
        <w:t>1 week Suspension</w:t>
      </w:r>
      <w:r w:rsidRPr="004352A0">
        <w:rPr>
          <w:rFonts w:ascii="Arial" w:eastAsia="Times New Roman" w:hAnsi="Arial" w:cs="Arial"/>
          <w:color w:val="000000"/>
          <w:kern w:val="0"/>
          <w14:ligatures w14:val="none"/>
        </w:rPr>
        <w:t xml:space="preserve"> without pay</w:t>
      </w:r>
    </w:p>
    <w:p w14:paraId="0561A9A6" w14:textId="77777777" w:rsidR="004352A0" w:rsidRPr="004352A0" w:rsidRDefault="004352A0" w:rsidP="004352A0">
      <w:pPr>
        <w:numPr>
          <w:ilvl w:val="0"/>
          <w:numId w:val="3"/>
        </w:numPr>
        <w:spacing w:after="240" w:line="240" w:lineRule="auto"/>
        <w:textAlignment w:val="baseline"/>
        <w:rPr>
          <w:rFonts w:ascii="Arial" w:eastAsia="Times New Roman" w:hAnsi="Arial" w:cs="Arial"/>
          <w:color w:val="000000"/>
          <w:kern w:val="0"/>
          <w14:ligatures w14:val="none"/>
        </w:rPr>
      </w:pPr>
      <w:r w:rsidRPr="004352A0">
        <w:rPr>
          <w:rFonts w:ascii="Arial" w:eastAsia="Times New Roman" w:hAnsi="Arial" w:cs="Arial"/>
          <w:color w:val="000000"/>
          <w:kern w:val="0"/>
          <w14:ligatures w14:val="none"/>
        </w:rPr>
        <w:t>3</w:t>
      </w:r>
      <w:r w:rsidRPr="004352A0">
        <w:rPr>
          <w:rFonts w:ascii="Arial" w:eastAsia="Times New Roman" w:hAnsi="Arial" w:cs="Arial"/>
          <w:color w:val="000000"/>
          <w:kern w:val="0"/>
          <w:sz w:val="13"/>
          <w:szCs w:val="13"/>
          <w:vertAlign w:val="superscript"/>
          <w14:ligatures w14:val="none"/>
        </w:rPr>
        <w:t>rd</w:t>
      </w:r>
      <w:r w:rsidRPr="004352A0">
        <w:rPr>
          <w:rFonts w:ascii="Arial" w:eastAsia="Times New Roman" w:hAnsi="Arial" w:cs="Arial"/>
          <w:color w:val="000000"/>
          <w:kern w:val="0"/>
          <w14:ligatures w14:val="none"/>
        </w:rPr>
        <w:t xml:space="preserve"> Violation: </w:t>
      </w:r>
      <w:r w:rsidRPr="004352A0">
        <w:rPr>
          <w:rFonts w:ascii="Arial" w:eastAsia="Times New Roman" w:hAnsi="Arial" w:cs="Arial"/>
          <w:color w:val="0000FF"/>
          <w:kern w:val="0"/>
          <w14:ligatures w14:val="none"/>
        </w:rPr>
        <w:t>Termination</w:t>
      </w:r>
    </w:p>
    <w:sectPr w:rsidR="004352A0" w:rsidRPr="00435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6D74"/>
    <w:multiLevelType w:val="multilevel"/>
    <w:tmpl w:val="B0E4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62E30"/>
    <w:multiLevelType w:val="multilevel"/>
    <w:tmpl w:val="2B4E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75C56"/>
    <w:multiLevelType w:val="multilevel"/>
    <w:tmpl w:val="4534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710236">
    <w:abstractNumId w:val="2"/>
  </w:num>
  <w:num w:numId="2" w16cid:durableId="2010478004">
    <w:abstractNumId w:val="0"/>
  </w:num>
  <w:num w:numId="3" w16cid:durableId="348406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A0"/>
    <w:rsid w:val="004352A0"/>
    <w:rsid w:val="004950B7"/>
    <w:rsid w:val="00571F34"/>
    <w:rsid w:val="008A2510"/>
    <w:rsid w:val="00A92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7C99"/>
  <w15:chartTrackingRefBased/>
  <w15:docId w15:val="{EA47AD69-0E6D-494D-AF2A-DC24AE85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52A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2A0"/>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4352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Brewer</dc:creator>
  <cp:keywords/>
  <dc:description/>
  <cp:lastModifiedBy>Savannah Brewer</cp:lastModifiedBy>
  <cp:revision>3</cp:revision>
  <dcterms:created xsi:type="dcterms:W3CDTF">2026-06-29T18:14:00Z</dcterms:created>
  <dcterms:modified xsi:type="dcterms:W3CDTF">2026-06-29T18:14:00Z</dcterms:modified>
</cp:coreProperties>
</file>